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5558B" w14:textId="77777777" w:rsidR="007E0869" w:rsidRDefault="00051B2A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noProof/>
          <w:sz w:val="24"/>
          <w:szCs w:val="24"/>
          <w:shd w:val="clear" w:color="auto" w:fill="FFFFFF"/>
          <w:lang w:val="es-ES_tradnl" w:eastAsia="es-ES_tradnl"/>
        </w:rPr>
        <w:drawing>
          <wp:inline distT="0" distB="0" distL="0" distR="0" wp14:anchorId="0F359000" wp14:editId="14E20427">
            <wp:extent cx="1304925" cy="664064"/>
            <wp:effectExtent l="19050" t="0" r="9525" b="0"/>
            <wp:docPr id="2" name="1 Imagen" descr="LOGO Bernardo´s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rnardo´s 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100" cy="66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F7E40" w14:textId="77777777" w:rsidR="00211D22" w:rsidRDefault="00211D22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C2B4566" w14:textId="77777777" w:rsidR="00211D22" w:rsidRDefault="00211D22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3124654" w14:textId="77777777" w:rsidR="00211D22" w:rsidRDefault="00211D22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F20CA21" w14:textId="77777777" w:rsidR="00211D22" w:rsidRDefault="00211D22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7F6FDA5" w14:textId="77777777" w:rsidR="00211D22" w:rsidRDefault="00211D22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96DA2D8" w14:textId="77777777" w:rsidR="00211D22" w:rsidRDefault="00211D22" w:rsidP="007E08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E0D14B4" w14:textId="77777777" w:rsidR="009E6111" w:rsidRPr="00746AEF" w:rsidRDefault="009E6111" w:rsidP="009E611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46AE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3.- INFORMACIÓN ECONÓMICO-FINANCIERA </w:t>
      </w:r>
    </w:p>
    <w:p w14:paraId="36E02E3C" w14:textId="77777777" w:rsidR="009E6111" w:rsidRPr="00746AEF" w:rsidRDefault="009E6111" w:rsidP="009E611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15A7C67" w14:textId="77777777" w:rsidR="009E6111" w:rsidRPr="00746AEF" w:rsidRDefault="009E6111" w:rsidP="009E611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B1C58">
        <w:rPr>
          <w:rFonts w:ascii="Arial" w:hAnsi="Arial" w:cs="Arial"/>
          <w:sz w:val="24"/>
          <w:szCs w:val="24"/>
          <w:shd w:val="clear" w:color="auto" w:fill="FFFFFF"/>
        </w:rPr>
        <w:t xml:space="preserve">Fecha de actualización: </w:t>
      </w:r>
      <w:r w:rsidR="00E25615">
        <w:rPr>
          <w:rFonts w:ascii="Arial" w:hAnsi="Arial" w:cs="Arial"/>
          <w:sz w:val="24"/>
          <w:szCs w:val="24"/>
          <w:shd w:val="clear" w:color="auto" w:fill="FFFFFF"/>
        </w:rPr>
        <w:t>05</w:t>
      </w:r>
      <w:r w:rsidR="00584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5615">
        <w:rPr>
          <w:rFonts w:ascii="Arial" w:hAnsi="Arial" w:cs="Arial"/>
          <w:sz w:val="24"/>
          <w:szCs w:val="24"/>
          <w:shd w:val="clear" w:color="auto" w:fill="FFFFFF"/>
        </w:rPr>
        <w:t>febrero</w:t>
      </w:r>
      <w:r w:rsidRPr="009B1C58">
        <w:rPr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 w:rsidR="00E25615">
        <w:rPr>
          <w:rFonts w:ascii="Arial" w:hAnsi="Arial" w:cs="Arial"/>
          <w:sz w:val="24"/>
          <w:szCs w:val="24"/>
          <w:shd w:val="clear" w:color="auto" w:fill="FFFFFF"/>
        </w:rPr>
        <w:t>4</w:t>
      </w:r>
    </w:p>
    <w:p w14:paraId="176355A2" w14:textId="77777777" w:rsidR="009E6111" w:rsidRPr="00746AEF" w:rsidRDefault="009E6111" w:rsidP="009E611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8D8F600" w14:textId="77777777" w:rsidR="009E6111" w:rsidRDefault="009E6111" w:rsidP="009E611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46AEF">
        <w:rPr>
          <w:rFonts w:ascii="Arial" w:hAnsi="Arial" w:cs="Arial"/>
          <w:sz w:val="24"/>
          <w:szCs w:val="24"/>
          <w:shd w:val="clear" w:color="auto" w:fill="FFFFFF"/>
        </w:rPr>
        <w:t>Las Cuentas Anuales del ejercicio 202</w:t>
      </w:r>
      <w:r w:rsidR="00484DF5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746AEF">
        <w:rPr>
          <w:rFonts w:ascii="Arial" w:hAnsi="Arial" w:cs="Arial"/>
          <w:sz w:val="24"/>
          <w:szCs w:val="24"/>
          <w:shd w:val="clear" w:color="auto" w:fill="FFFFFF"/>
        </w:rPr>
        <w:t xml:space="preserve"> se depositaron en el Registro Mercantil de </w:t>
      </w:r>
      <w:r w:rsidR="00261BA0">
        <w:rPr>
          <w:rFonts w:ascii="Arial" w:hAnsi="Arial" w:cs="Arial"/>
          <w:sz w:val="24"/>
          <w:szCs w:val="24"/>
          <w:shd w:val="clear" w:color="auto" w:fill="FFFFFF"/>
        </w:rPr>
        <w:t>Lanzarote</w:t>
      </w:r>
      <w:r w:rsidRPr="00746AE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84DF5">
        <w:rPr>
          <w:rFonts w:ascii="Arial" w:hAnsi="Arial" w:cs="Arial"/>
          <w:sz w:val="24"/>
          <w:szCs w:val="24"/>
          <w:shd w:val="clear" w:color="auto" w:fill="FFFFFF"/>
        </w:rPr>
        <w:t>con</w:t>
      </w:r>
      <w:r w:rsidRPr="00746AEF">
        <w:rPr>
          <w:rFonts w:ascii="Arial" w:hAnsi="Arial" w:cs="Arial"/>
          <w:sz w:val="24"/>
          <w:szCs w:val="24"/>
          <w:shd w:val="clear" w:color="auto" w:fill="FFFFFF"/>
        </w:rPr>
        <w:t xml:space="preserve"> el número </w:t>
      </w:r>
      <w:r w:rsidR="00484DF5">
        <w:rPr>
          <w:rFonts w:ascii="Arial" w:hAnsi="Arial" w:cs="Arial"/>
          <w:sz w:val="24"/>
          <w:szCs w:val="24"/>
          <w:shd w:val="clear" w:color="auto" w:fill="FFFFFF"/>
        </w:rPr>
        <w:t>de entrada 2022/2/502072</w:t>
      </w:r>
      <w:r w:rsidRPr="00746AE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6624926" w14:textId="77777777" w:rsidR="004A628F" w:rsidRDefault="004A628F" w:rsidP="009E611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39D06E7" w14:textId="77777777" w:rsidR="004A628F" w:rsidRDefault="004A628F" w:rsidP="004A628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46AEF">
        <w:rPr>
          <w:rFonts w:ascii="Arial" w:hAnsi="Arial" w:cs="Arial"/>
          <w:sz w:val="24"/>
          <w:szCs w:val="24"/>
          <w:shd w:val="clear" w:color="auto" w:fill="FFFFFF"/>
        </w:rPr>
        <w:t>Las Cuentas Anuales del ejercicio 202</w:t>
      </w:r>
      <w:r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746AEF">
        <w:rPr>
          <w:rFonts w:ascii="Arial" w:hAnsi="Arial" w:cs="Arial"/>
          <w:sz w:val="24"/>
          <w:szCs w:val="24"/>
          <w:shd w:val="clear" w:color="auto" w:fill="FFFFFF"/>
        </w:rPr>
        <w:t xml:space="preserve"> se depositaron en el Registro Mercantil de </w:t>
      </w:r>
      <w:r>
        <w:rPr>
          <w:rFonts w:ascii="Arial" w:hAnsi="Arial" w:cs="Arial"/>
          <w:sz w:val="24"/>
          <w:szCs w:val="24"/>
          <w:shd w:val="clear" w:color="auto" w:fill="FFFFFF"/>
        </w:rPr>
        <w:t>Lanzarote</w:t>
      </w:r>
      <w:r w:rsidRPr="00746AE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con</w:t>
      </w:r>
      <w:r w:rsidRPr="00746AEF">
        <w:rPr>
          <w:rFonts w:ascii="Arial" w:hAnsi="Arial" w:cs="Arial"/>
          <w:sz w:val="24"/>
          <w:szCs w:val="24"/>
          <w:shd w:val="clear" w:color="auto" w:fill="FFFFFF"/>
        </w:rPr>
        <w:t xml:space="preserve"> el número </w:t>
      </w:r>
      <w:r>
        <w:rPr>
          <w:rFonts w:ascii="Arial" w:hAnsi="Arial" w:cs="Arial"/>
          <w:sz w:val="24"/>
          <w:szCs w:val="24"/>
          <w:shd w:val="clear" w:color="auto" w:fill="FFFFFF"/>
        </w:rPr>
        <w:t>de entrada</w:t>
      </w:r>
      <w:r w:rsidR="00064B0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64B03" w:rsidRPr="00064B03">
        <w:rPr>
          <w:rFonts w:ascii="Arial" w:hAnsi="Arial" w:cs="Arial"/>
          <w:sz w:val="24"/>
          <w:szCs w:val="24"/>
          <w:shd w:val="clear" w:color="auto" w:fill="FFFFFF"/>
        </w:rPr>
        <w:t>2/2023/50109</w:t>
      </w:r>
      <w:r w:rsidR="00064B03">
        <w:rPr>
          <w:rFonts w:ascii="Arial" w:hAnsi="Arial" w:cs="Arial"/>
          <w:sz w:val="24"/>
          <w:szCs w:val="24"/>
          <w:shd w:val="clear" w:color="auto" w:fill="FFFFFF"/>
        </w:rPr>
        <w:t>2.</w:t>
      </w:r>
    </w:p>
    <w:p w14:paraId="4A1EAC6D" w14:textId="77777777" w:rsidR="004A628F" w:rsidRDefault="004A628F" w:rsidP="009E611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5C9A9A4" w14:textId="77777777" w:rsidR="00495C00" w:rsidRDefault="00495C00" w:rsidP="009E611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47DBC76" w14:textId="77777777" w:rsidR="00495C00" w:rsidRPr="00746AEF" w:rsidRDefault="00495C00" w:rsidP="009E611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95C00">
        <w:rPr>
          <w:rFonts w:ascii="Arial" w:hAnsi="Arial" w:cs="Arial"/>
          <w:sz w:val="24"/>
          <w:szCs w:val="24"/>
          <w:shd w:val="clear" w:color="auto" w:fill="FFFFFF"/>
        </w:rPr>
        <w:t>La empresa no está obligada a auditar las cuentas.</w:t>
      </w:r>
    </w:p>
    <w:p w14:paraId="16B3EA70" w14:textId="77777777" w:rsidR="00BE3A81" w:rsidRPr="00BE3A81" w:rsidRDefault="00BE3A81" w:rsidP="009E611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sectPr w:rsidR="00BE3A81" w:rsidRPr="00BE3A81" w:rsidSect="00D93CC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4DB7F" w14:textId="77777777" w:rsidR="00E500D7" w:rsidRDefault="00E500D7" w:rsidP="00211D22">
      <w:pPr>
        <w:spacing w:after="0" w:line="240" w:lineRule="auto"/>
      </w:pPr>
      <w:r>
        <w:separator/>
      </w:r>
    </w:p>
  </w:endnote>
  <w:endnote w:type="continuationSeparator" w:id="0">
    <w:p w14:paraId="218C55AA" w14:textId="77777777" w:rsidR="00E500D7" w:rsidRDefault="00E500D7" w:rsidP="0021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C60C7" w14:textId="77777777" w:rsidR="00E500D7" w:rsidRDefault="00E500D7" w:rsidP="00211D22">
      <w:pPr>
        <w:spacing w:after="0" w:line="240" w:lineRule="auto"/>
      </w:pPr>
      <w:r>
        <w:separator/>
      </w:r>
    </w:p>
  </w:footnote>
  <w:footnote w:type="continuationSeparator" w:id="0">
    <w:p w14:paraId="7CA82269" w14:textId="77777777" w:rsidR="00E500D7" w:rsidRDefault="00E500D7" w:rsidP="0021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EA6F" w14:textId="77777777" w:rsidR="00211D22" w:rsidRDefault="00211D22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3283D"/>
    <w:multiLevelType w:val="hybridMultilevel"/>
    <w:tmpl w:val="0D2826DA"/>
    <w:lvl w:ilvl="0" w:tplc="BD5263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331BC"/>
    <w:multiLevelType w:val="multilevel"/>
    <w:tmpl w:val="6A20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049E7"/>
    <w:multiLevelType w:val="multilevel"/>
    <w:tmpl w:val="BAA2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F56D6"/>
    <w:multiLevelType w:val="multilevel"/>
    <w:tmpl w:val="2682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809B3"/>
    <w:multiLevelType w:val="multilevel"/>
    <w:tmpl w:val="A254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6358E"/>
    <w:multiLevelType w:val="multilevel"/>
    <w:tmpl w:val="7E10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C4FAB"/>
    <w:multiLevelType w:val="multilevel"/>
    <w:tmpl w:val="39A6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69"/>
    <w:rsid w:val="00051B2A"/>
    <w:rsid w:val="00064B03"/>
    <w:rsid w:val="000B1E69"/>
    <w:rsid w:val="00211D22"/>
    <w:rsid w:val="00261BA0"/>
    <w:rsid w:val="0028168C"/>
    <w:rsid w:val="004460BA"/>
    <w:rsid w:val="00484DF5"/>
    <w:rsid w:val="00490D4E"/>
    <w:rsid w:val="00495C00"/>
    <w:rsid w:val="004A628F"/>
    <w:rsid w:val="00532C54"/>
    <w:rsid w:val="005470AC"/>
    <w:rsid w:val="0056519F"/>
    <w:rsid w:val="00584DAA"/>
    <w:rsid w:val="00657562"/>
    <w:rsid w:val="00696556"/>
    <w:rsid w:val="006A2487"/>
    <w:rsid w:val="006D04F7"/>
    <w:rsid w:val="007C3B33"/>
    <w:rsid w:val="007E0869"/>
    <w:rsid w:val="008113BF"/>
    <w:rsid w:val="0082300D"/>
    <w:rsid w:val="00983C51"/>
    <w:rsid w:val="009E6111"/>
    <w:rsid w:val="00AD5318"/>
    <w:rsid w:val="00AE0B4A"/>
    <w:rsid w:val="00B33E03"/>
    <w:rsid w:val="00B755D7"/>
    <w:rsid w:val="00BB135A"/>
    <w:rsid w:val="00BE3A81"/>
    <w:rsid w:val="00C16CDF"/>
    <w:rsid w:val="00C6162B"/>
    <w:rsid w:val="00C669F3"/>
    <w:rsid w:val="00CA045B"/>
    <w:rsid w:val="00D3737C"/>
    <w:rsid w:val="00D93CC1"/>
    <w:rsid w:val="00E2512D"/>
    <w:rsid w:val="00E25615"/>
    <w:rsid w:val="00E500D7"/>
    <w:rsid w:val="00F74B25"/>
    <w:rsid w:val="00F762D6"/>
    <w:rsid w:val="00F8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C03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869"/>
  </w:style>
  <w:style w:type="paragraph" w:styleId="Ttulo2">
    <w:name w:val="heading 2"/>
    <w:basedOn w:val="Normal"/>
    <w:link w:val="Ttulo2Car"/>
    <w:uiPriority w:val="9"/>
    <w:qFormat/>
    <w:rsid w:val="00051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2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8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1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D22"/>
  </w:style>
  <w:style w:type="paragraph" w:styleId="Piedepgina">
    <w:name w:val="footer"/>
    <w:basedOn w:val="Normal"/>
    <w:link w:val="PiedepginaCar"/>
    <w:uiPriority w:val="99"/>
    <w:unhideWhenUsed/>
    <w:rsid w:val="00211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D22"/>
  </w:style>
  <w:style w:type="paragraph" w:styleId="Textodeglobo">
    <w:name w:val="Balloon Text"/>
    <w:basedOn w:val="Normal"/>
    <w:link w:val="TextodegloboCar"/>
    <w:uiPriority w:val="99"/>
    <w:semiHidden/>
    <w:unhideWhenUsed/>
    <w:rsid w:val="0005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B2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51B2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5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248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6A248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6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347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mariatorrent</dc:creator>
  <cp:lastModifiedBy>Usuario de Microsoft Office</cp:lastModifiedBy>
  <cp:revision>2</cp:revision>
  <dcterms:created xsi:type="dcterms:W3CDTF">2024-02-12T14:29:00Z</dcterms:created>
  <dcterms:modified xsi:type="dcterms:W3CDTF">2024-02-12T14:29:00Z</dcterms:modified>
</cp:coreProperties>
</file>